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AUTORIZACIÓN JUDICIAL PARA CAMBIO DE COLEGIO</w:t>
      </w:r>
    </w:p>
    <w:p/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Representación legal (si procede):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Datos del menor: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Fecha de nacimiento : ________________________________________________</w:t>
      </w:r>
    </w:p>
    <w:p>
      <w:r>
        <w:rPr>
          <w:b w:val="0"/>
          <w:sz w:val="20"/>
        </w:rPr>
        <w:t>Centro educativo actual : _____________________________________________</w:t>
      </w:r>
    </w:p>
    <w:p>
      <w:r>
        <w:rPr>
          <w:b w:val="0"/>
          <w:sz w:val="20"/>
        </w:rPr>
        <w:t>Curso académico actual : _____________________________________________</w:t>
      </w:r>
    </w:p>
    <w:p/>
    <w:p>
      <w:r>
        <w:rPr>
          <w:b/>
          <w:sz w:val="20"/>
        </w:rPr>
        <w:t>Datos del centro educativo al que se solicita el cambio:</w:t>
      </w:r>
    </w:p>
    <w:p>
      <w:r>
        <w:rPr>
          <w:b w:val="0"/>
          <w:sz w:val="20"/>
        </w:rPr>
        <w:t>Nombre del centro : 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>
      <w:r>
        <w:rPr>
          <w:b w:val="0"/>
          <w:sz w:val="20"/>
        </w:rPr>
        <w:t>Municipio : ___________________________________________________________</w:t>
      </w:r>
    </w:p>
    <w:p>
      <w:r>
        <w:rPr>
          <w:b w:val="0"/>
          <w:sz w:val="20"/>
        </w:rPr>
        <w:t>Curso académico solicitado : _________________________________________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Competencia.</w:t>
      </w:r>
    </w:p>
    <w:p>
      <w:r>
        <w:rPr>
          <w:b w:val="0"/>
          <w:sz w:val="20"/>
        </w:rPr>
        <w:t>El Juzgado de Primera Instancia es competente para conocer de la presente solicitud, conforme a lo establecido en los artículos 770 y siguientes de la Ley de Enjuiciamiento Civil.</w:t>
      </w:r>
    </w:p>
    <w:p/>
    <w:p>
      <w:r>
        <w:rPr>
          <w:b w:val="0"/>
          <w:sz w:val="20"/>
        </w:rPr>
        <w:t>II. Legitimación.</w:t>
      </w:r>
    </w:p>
    <w:p>
      <w:r>
        <w:rPr>
          <w:b w:val="0"/>
          <w:sz w:val="20"/>
        </w:rPr>
        <w:t>La parte solicitante ostenta legitimación activa para promover el presente procedimiento en representación del menor, conforme a lo dispuesto en el artículo 771 de la Ley de Enjuiciamiento Civil.</w:t>
      </w:r>
    </w:p>
    <w:p/>
    <w:p>
      <w:r>
        <w:rPr>
          <w:b w:val="0"/>
          <w:sz w:val="20"/>
        </w:rPr>
        <w:t>III. Procedimiento.</w:t>
      </w:r>
    </w:p>
    <w:p>
      <w:r>
        <w:rPr>
          <w:b w:val="0"/>
          <w:sz w:val="20"/>
        </w:rPr>
        <w:t>El procedimiento se tramita conforme a lo previsto en el artículo 773 de la Ley de Enjuiciamiento Civil, por ser un asunto de jurisdicción voluntaria relativo a la protección de menores.</w:t>
      </w:r>
    </w:p>
    <w:p/>
    <w:p>
      <w:r>
        <w:rPr>
          <w:b/>
          <w:sz w:val="20"/>
        </w:rPr>
        <w:t>EXPOSICIÓN DE HECHOS</w:t>
      </w:r>
    </w:p>
    <w:p>
      <w:r>
        <w:rPr>
          <w:b w:val="0"/>
          <w:sz w:val="20"/>
        </w:rPr>
        <w:t>Primero. Que el menor actualmente está escolarizado en el centro educativo arriba indicado.</w:t>
      </w:r>
    </w:p>
    <w:p>
      <w:r>
        <w:rPr>
          <w:b w:val="0"/>
          <w:sz w:val="20"/>
        </w:rPr>
        <w:t>Segundo. Que por razones justificadas de índole personal, familiar, social o laboral, se considera necesario el cambio de colegio del menor al centro solicitado.</w:t>
      </w:r>
    </w:p>
    <w:p>
      <w:r>
        <w:rPr>
          <w:b w:val="0"/>
          <w:sz w:val="20"/>
        </w:rPr>
        <w:t>Tercero. Que se han intentado previamente acuerdos con la entidad educativa y con las partes implicadas sin éxito para resolver la situación.</w:t>
      </w:r>
    </w:p>
    <w:p>
      <w:r>
        <w:rPr>
          <w:b w:val="0"/>
          <w:sz w:val="20"/>
        </w:rPr>
        <w:t>Cuarto. Que el cambio solicitado responde al interés superior del menor, garantizando su derecho a la educación y desarrollo integral, conforme a lo previsto en la Ley Orgánica 1/1996, de 15 de enero, de Protección Jurídica del Menor.</w:t>
      </w:r>
    </w:p>
    <w:p/>
    <w:p>
      <w:r>
        <w:rPr>
          <w:b/>
          <w:sz w:val="20"/>
        </w:rPr>
        <w:t>Por todo lo expuesto,</w:t>
      </w:r>
    </w:p>
    <w:p>
      <w:r>
        <w:rPr>
          <w:b w:val="0"/>
          <w:sz w:val="20"/>
        </w:rPr>
        <w:t>SOLICITO al Juzgado se sirva acordar la autorización judicial para el cambio de colegio del menor arriba identificado, autorizando su matriculación en el centro educativo solicitado y adoptando las medidas que estime procedentes para garantizar el interés superior del menor.</w:t>
      </w:r>
    </w:p>
    <w:p/>
    <w:p/>
    <w:p>
      <w:r>
        <w:rPr>
          <w:b w:val="0"/>
          <w:sz w:val="20"/>
        </w:rPr>
        <w:t>Lugar y fecha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https://lex-familiar.com/modelo-solicitud-autorizacion-judicial-cambio-colegio/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solicitud-autorizacion-judicial-cambio-colegio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