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DE PATERNIDAD, MATERNIDAD Y PATRIA POTESTAD EXCLUSIVA</w:t>
      </w:r>
    </w:p>
    <w:p/>
    <w:p/>
    <w:p>
      <w:r>
        <w:rPr>
          <w:b/>
          <w:sz w:val="20"/>
        </w:rPr>
        <w:t>AL JUZGADO DE PRIMERA INSTANCIA QUE POR TURNO CORRESPONDA</w:t>
      </w:r>
    </w:p>
    <w:p/>
    <w:p/>
    <w:p>
      <w:r>
        <w:rPr>
          <w:b w:val="0"/>
          <w:sz w:val="20"/>
        </w:rPr>
        <w:t>D./Dña. ________________________________, mayor de edad, con domicilio en ________________________________, y DNI número ________________________, en calidad de demandante, comparezco y, como mejor proceda en Derecho, DIGO:</w:t>
      </w:r>
    </w:p>
    <w:p/>
    <w:p>
      <w:r>
        <w:rPr>
          <w:b/>
          <w:sz w:val="20"/>
        </w:rPr>
        <w:t>EXPONGO:</w:t>
      </w:r>
    </w:p>
    <w:p/>
    <w:p>
      <w:r>
        <w:rPr>
          <w:b w:val="0"/>
          <w:sz w:val="20"/>
        </w:rPr>
        <w:t>PRIMERO.- Que mediante el presente escrito vengo a interponer demanda para la atribución exclusiva de la patria potestad sobre el/la menor ________________________________, nacido/a el ________________________________, cuyos datos registrales se aportan en el momento procesal oportuno.</w:t>
      </w:r>
    </w:p>
    <w:p/>
    <w:p>
      <w:r>
        <w:rPr>
          <w:b w:val="0"/>
          <w:sz w:val="20"/>
        </w:rPr>
        <w:t>SEGUNDO.- Que el demandante ostenta la condición de progenitor/a del menor, siendo la otra parte D./Dña. ________________________________, con quien se mantiene conflicto respecto a la guarda y custodia y ejercicio de la patria potestad.</w:t>
      </w:r>
    </w:p>
    <w:p/>
    <w:p>
      <w:r>
        <w:rPr>
          <w:b w:val="0"/>
          <w:sz w:val="20"/>
        </w:rPr>
        <w:t>TERCERO.- Que la presente demanda se fundamenta en el interés superior del menor y en la necesidad de garantizar su adecuada protección, cuidado y desarrollo, motivada por los siguientes hechos:</w:t>
      </w:r>
    </w:p>
    <w:p/>
    <w:p>
      <w:r>
        <w:rPr>
          <w:b w:val="0"/>
          <w:sz w:val="20"/>
        </w:rPr>
        <w:t>1. (Describir hechos relevantes que justifican la solicitud de patria potestad exclusiva)</w:t>
      </w:r>
    </w:p>
    <w:p>
      <w:r>
        <w:rPr>
          <w:b w:val="0"/>
          <w:sz w:val="20"/>
        </w:rPr>
        <w:t>2. (Indicar situaciones que acrediten la incapacidad o desinterés del otro progenitor)</w:t>
      </w:r>
    </w:p>
    <w:p>
      <w:r>
        <w:rPr>
          <w:b w:val="0"/>
          <w:sz w:val="20"/>
        </w:rPr>
        <w:t>3. (Relatar cualquier circunstancia que afecte negativamente al menor bajo la custodia del otro progenitor)</w:t>
      </w:r>
    </w:p>
    <w:p/>
    <w:p>
      <w:r>
        <w:rPr>
          <w:b/>
          <w:sz w:val="20"/>
        </w:rPr>
        <w:t>FUNDAMENTOS DE DERECHO:</w:t>
      </w:r>
    </w:p>
    <w:p/>
    <w:p>
      <w:r>
        <w:rPr>
          <w:b/>
          <w:sz w:val="20"/>
        </w:rPr>
        <w:t>I. Competencia.</w:t>
      </w:r>
    </w:p>
    <w:p>
      <w:r>
        <w:rPr>
          <w:b w:val="0"/>
          <w:sz w:val="20"/>
        </w:rPr>
        <w:t>Este Juzgado es competente para conocer del presente asunto en virtud de lo dispuesto en el artículo 769 y siguientes de la Ley de Enjuiciamiento Civil.</w:t>
      </w:r>
    </w:p>
    <w:p/>
    <w:p>
      <w:r>
        <w:rPr>
          <w:b/>
          <w:sz w:val="20"/>
        </w:rPr>
        <w:t>II. Legitimación.</w:t>
      </w:r>
    </w:p>
    <w:p>
      <w:r>
        <w:rPr>
          <w:b w:val="0"/>
          <w:sz w:val="20"/>
        </w:rPr>
        <w:t>El demandante ostenta legitimación activa conforme a lo previsto en el artículo 156 del Código Civil, al ser progenitor del menor objeto de la demanda.</w:t>
      </w:r>
    </w:p>
    <w:p/>
    <w:p>
      <w:r>
        <w:rPr>
          <w:b/>
          <w:sz w:val="20"/>
        </w:rPr>
        <w:t>III. Procedimiento y trámite.</w:t>
      </w:r>
    </w:p>
    <w:p>
      <w:r>
        <w:rPr>
          <w:b w:val="0"/>
          <w:sz w:val="20"/>
        </w:rPr>
        <w:t>El presente procedimiento se tramitará conforme a lo establecido en los artículos 770 y siguientes de la Ley de Enjuiciamiento Civil.</w:t>
      </w:r>
    </w:p>
    <w:p/>
    <w:p>
      <w:r>
        <w:rPr>
          <w:b/>
          <w:sz w:val="20"/>
        </w:rPr>
        <w:t>IV. Fondo.</w:t>
      </w:r>
    </w:p>
    <w:p>
      <w:r>
        <w:rPr>
          <w:b w:val="0"/>
          <w:sz w:val="20"/>
        </w:rPr>
        <w:t>De conformidad con lo dispuesto en los artículos 154 y 156 del Código Civil, la patria potestad corresponde a ambos progenitores pero podrá ser atribuida en exclusiva a uno de ellos cuando resulte necesario para la protección del menor y siempre que se salvaguarde su interés superior.</w:t>
      </w:r>
    </w:p>
    <w:p/>
    <w:p>
      <w:r>
        <w:rPr>
          <w:b/>
          <w:sz w:val="20"/>
        </w:rPr>
        <w:t>SUPLICO AL JUZGADO:</w:t>
      </w:r>
    </w:p>
    <w:p/>
    <w:p>
      <w:r>
        <w:rPr>
          <w:b w:val="0"/>
          <w:sz w:val="20"/>
        </w:rPr>
        <w:t>1. Que teniendo por presentado este escrito, con sus documentos y copias, se sirva admitirlo, y en su virtud, se dicte sentencia por la que se atribuya al demandante la patria potestad exclusiva sobre el/la menor ________________________________, con todas las facultades legalmente inherentes a la misma.</w:t>
      </w:r>
    </w:p>
    <w:p/>
    <w:p>
      <w:r>
        <w:rPr>
          <w:b w:val="0"/>
          <w:sz w:val="20"/>
        </w:rPr>
        <w:t>2. Que se acuerden las medidas provisionales que se estimen necesarias para la protección inmediata del interés del menor durante la tramitación del presente procedimiento.</w:t>
      </w:r>
    </w:p>
    <w:p/>
    <w:p>
      <w:r>
        <w:rPr>
          <w:b w:val="0"/>
          <w:sz w:val="20"/>
        </w:rPr>
        <w:t>3. Que se practique la prueba que en derecho proceda para el esclarecimiento de los hechos.</w:t>
      </w:r>
    </w:p>
    <w:p/>
    <w:p/>
    <w:p>
      <w:r>
        <w:rPr>
          <w:b w:val="0"/>
          <w:sz w:val="20"/>
        </w:rPr>
        <w:t>En ________________________________, a ____ de _______________ de ______.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 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 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https://lex-familiar.com/modelo-demanda-patria-potestad-exclusiva/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demanda-patria-potestad-exclusiva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